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EF3F">
      <w:pPr>
        <w:pStyle w:val="2"/>
      </w:pPr>
      <w:bookmarkStart w:id="0" w:name="_GoBack"/>
      <w:bookmarkEnd w:id="0"/>
      <w:r>
        <w:rPr>
          <w:rFonts w:hint="eastAsia"/>
        </w:rPr>
        <w:t>老唐北京聚会2</w:t>
      </w:r>
      <w:r>
        <w:t>0250331</w:t>
      </w:r>
    </w:p>
    <w:p w14:paraId="311B634C">
      <w:r>
        <w:rPr>
          <w:rFonts w:hint="eastAsia"/>
        </w:rPr>
        <w:t>哈哈，一觉睡过头，现在还能猫腻吗</w:t>
      </w:r>
      <w:r>
        <w:t>?</w:t>
      </w:r>
    </w:p>
    <w:p w14:paraId="6A7CD63D">
      <w:r>
        <w:rPr>
          <w:rFonts w:hint="eastAsia"/>
        </w:rPr>
        <w:t>高铁不愧是伟大的发明，从苏州到北京仅需四个小时车程，着实超乎我的想象。</w:t>
      </w:r>
    </w:p>
    <w:p w14:paraId="43799A8F">
      <w:r>
        <w:rPr>
          <w:rFonts w:hint="eastAsia"/>
        </w:rPr>
        <w:t>沾</w:t>
      </w:r>
      <w:r>
        <w:t>Bp兄寿宴的光，周六得以与北京的小伙伴们畅聊一整天，十分尽兴。</w:t>
      </w:r>
    </w:p>
    <w:p w14:paraId="11972883">
      <w:r>
        <w:rPr>
          <w:rFonts w:hint="eastAsia"/>
        </w:rPr>
        <w:t>真是充实的一天，上午十点大家齐聚一堂，直至下午四点，期间只快速吃了顿自助餐，其余时间便是十几人围坐畅谈。想来那一刻，北京的小伙伴们对“话痨”这个词有了全新的认知。</w:t>
      </w:r>
    </w:p>
    <w:p w14:paraId="4F6C7C41">
      <w:r>
        <w:rPr>
          <w:rFonts w:hint="eastAsia"/>
        </w:rPr>
        <w:t>然而，四点过后转场，饭桌上那么多好吃的也没能让我们停嘴，直接就聊到十一点。那些已然领教过话痨威力的朋友们，此刻恐怕又一次被震撼了</w:t>
      </w:r>
      <w:r>
        <w:t>(</w:t>
      </w:r>
      <w:r>
        <w:rPr>
          <w:rFonts w:hint="eastAsia"/>
        </w:rPr>
        <w:t>更值得一提的是，借用同属微胖界的大才子</w:t>
      </w:r>
      <w:r>
        <w:t>@曾经的大海后来发给我的信息来说，【与老唐相识八年，昨日所谈内容，除</w:t>
      </w:r>
      <w:r>
        <w:rPr>
          <w:rFonts w:hint="eastAsia"/>
        </w:rPr>
        <w:t>部分国外见闻分享外，其余皆会心一笑，并无太多可问之处</w:t>
      </w:r>
      <w:r>
        <w:t>]。</w:t>
      </w:r>
      <w:r>
        <w:rPr>
          <w:rFonts w:hint="eastAsia"/>
        </w:rPr>
        <w:t>的确，这些内容在书房书院已反复嘚吧近十年，始终如一，并无新意。唯一稍有不同的，便是大家终于将那张微胖的脸，与早已熟悉</w:t>
      </w:r>
      <w:r>
        <w:t>(比对自己身边人还熟悉)的“胖胖糖”对上了号，哈哈。</w:t>
      </w:r>
    </w:p>
    <w:p w14:paraId="0E0B3020">
      <w:r>
        <w:rPr>
          <w:rFonts w:hint="eastAsia"/>
        </w:rPr>
        <w:t>感谢</w:t>
      </w:r>
      <w:r>
        <w:t>BP兄的潇洒自信，毫不介怀生日宴舞台灯光的偏差;感谢朋友们的热情款待;感谢完美的流程安排。感恩之情，溢于</w:t>
      </w:r>
      <w:r>
        <w:rPr>
          <w:rFonts w:hint="eastAsia"/>
        </w:rPr>
        <w:t>言表。</w:t>
      </w:r>
    </w:p>
    <w:p w14:paraId="1E11EBA8">
      <w:r>
        <w:rPr>
          <w:rFonts w:hint="eastAsia"/>
        </w:rPr>
        <w:t>感谢姚队事无巨细、亲力亲为的精心安排。一直以来，姚队在我心中都是硬汉肌肉男的形象，此次见面才发现，他竟是如</w:t>
      </w:r>
    </w:p>
    <w:p w14:paraId="27EFDE5B">
      <w:r>
        <w:rPr>
          <w:rFonts w:hint="eastAsia"/>
        </w:rPr>
        <w:t>春风般和煦、关怀备至的暖男。在事业上他能杀伐果断，尽显铁腕风范</w:t>
      </w:r>
      <w:r>
        <w:t>;与家人、朋友相处时，又能关注到每一个细节，</w:t>
      </w:r>
      <w:r>
        <w:rPr>
          <w:rFonts w:hint="eastAsia"/>
        </w:rPr>
        <w:t>从不忽略身边任何人。这样的男人，唉，只能羡慕小牛美女下手比较快了</w:t>
      </w:r>
      <w:r>
        <w:t>......</w:t>
      </w:r>
    </w:p>
    <w:p w14:paraId="46324BBF">
      <w:r>
        <w:rPr>
          <w:rFonts w:hint="eastAsia"/>
        </w:rPr>
        <w:t>感谢同样果敢干练、颇具大姐大气质的艳军美女，放下公司日常管理事务，全程三天陪同并安排此次活动。我看得出，艳军与姚队是同一类人，皆自带领袖光环，能力出众。多加一句，有运气坐在艳军美女边上，基本上一晚上的吃食完全是靠艳军的投喂，吃的那叫一个美我们的艾瑞呀</w:t>
      </w:r>
      <w:r>
        <w:t>(雪儿)则截然不同，雪儿是典型的乖乖女，口头禅总是“行，好，我都可以，我没意见”。她总是默默承担</w:t>
      </w:r>
      <w:r>
        <w:rPr>
          <w:rFonts w:hint="eastAsia"/>
        </w:rPr>
        <w:t>工作，悄然躲在一旁，但时不时展现出东北人独有的喜剧天赋，让人倍感舒适、开心，总有一种时刻被照顾到的温暖感。</w:t>
      </w:r>
    </w:p>
    <w:p w14:paraId="7FB9A4DE">
      <w:r>
        <w:rPr>
          <w:rFonts w:hint="eastAsia"/>
        </w:rPr>
        <w:t>从天津赶来的听海姐，是一位已退休的医生。然而，众人皆认为她至多不过</w:t>
      </w:r>
      <w:r>
        <w:t>40岁。那白皙水嫩、光滑细腻的肌肤，如花般</w:t>
      </w:r>
    </w:p>
    <w:p w14:paraId="3BDA2E8A">
      <w:r>
        <w:rPr>
          <w:rFonts w:hint="eastAsia"/>
        </w:rPr>
        <w:t>灿烂的笑容，专注投入的神情，条理清晰且极具感染力的发言，还有那不服输、始终怀揣干事热情的劲头，着实让人忍不住想瞧瞧她的身份证，确认她是真的已经退休了吗</w:t>
      </w:r>
      <w:r>
        <w:t>?不阔能哦!</w:t>
      </w:r>
    </w:p>
    <w:p w14:paraId="0F8ADCEE">
      <w:r>
        <w:rPr>
          <w:rFonts w:hint="eastAsia"/>
        </w:rPr>
        <w:t>与听海姐一同从天津赶来的哈尼大美女，着实令人惊艳。其本人远比照片更为亮眼</w:t>
      </w:r>
      <w:r>
        <w:t>(哈哈，我竟莫名有种大家会嫌弃我拍</w:t>
      </w:r>
      <w:r>
        <w:rPr>
          <w:rFonts w:hint="eastAsia"/>
        </w:rPr>
        <w:t>照技术的快感</w:t>
      </w:r>
    </w:p>
    <w:p w14:paraId="75CBF013">
      <w:r>
        <w:t>))。出人意料的是，我原以为身为山东姑娘的哈尼是个大高个，没想到尽然是甜美可爱的江南小家碧玉形</w:t>
      </w:r>
      <w:r>
        <w:rPr>
          <w:rFonts w:hint="eastAsia"/>
        </w:rPr>
        <w:t>象。而且她极易害羞，这与卷神、学霸、哈妈的昔日印象形成了鲜明的反差。</w:t>
      </w:r>
    </w:p>
    <w:p w14:paraId="4C49C11D">
      <w:r>
        <w:rPr>
          <w:rFonts w:hint="eastAsia"/>
        </w:rPr>
        <w:t>此次还有幸见到了卷神背后的男神，男神从容淡定，让人倍感亲切</w:t>
      </w:r>
      <w:r>
        <w:t>;见到了哈尼家时常出镜的小美女，感谢可爱的小美女</w:t>
      </w:r>
      <w:r>
        <w:rPr>
          <w:rFonts w:hint="eastAsia"/>
        </w:rPr>
        <w:t>为唐朝叔叔制作的卡片</w:t>
      </w:r>
      <w:r>
        <w:t>:人生光芒万丈，与您来日方长。衷心感谢小美女。</w:t>
      </w:r>
    </w:p>
    <w:p w14:paraId="0A92821D">
      <w:r>
        <w:rPr>
          <w:rFonts w:hint="eastAsia"/>
        </w:rPr>
        <w:t>坐在卷神哈尼旁边的，是我们院内经常被误称为“黄牛”的黑牛。在书院里，他可是能与阿迪黄相媲美的飙车届二号人物。</w:t>
      </w:r>
    </w:p>
    <w:p w14:paraId="2F1E7678">
      <w:r>
        <w:rPr>
          <w:rFonts w:hint="eastAsia"/>
        </w:rPr>
        <w:t>但现实中的他，身形精瘦挺拔，自带体制内人物特有的稳重气质。偶尔幽默风趣的油门，也是以冷幽默姿势亮相，令人印象深刻。</w:t>
      </w:r>
    </w:p>
    <w:p w14:paraId="0E5ED7B8">
      <w:r>
        <w:rPr>
          <w:rFonts w:hint="eastAsia"/>
        </w:rPr>
        <w:t>但我真没想到，黄牛居然不咋能喝酒，属于二两半步癫三两含笑倒的那种，看来我们对“官”的呆板印象需要调整了。</w:t>
      </w:r>
    </w:p>
    <w:p w14:paraId="02D441E7">
      <w:r>
        <w:rPr>
          <w:rFonts w:hint="eastAsia"/>
        </w:rPr>
        <w:t>牛哥不动声色间精准卡位，尽显老司机功底。黑牛的另一侧，坐着颜值堪称港姐级别的慧思大美女。可惜因航班原因，慧思未能参与上午的交流，仅赶上了晚上的聚餐。我们虽得以欣赏她的美貌，却错失了聆听她智慧见解的机会。</w:t>
      </w:r>
    </w:p>
    <w:p w14:paraId="02A5A9B5">
      <w:r>
        <w:rPr>
          <w:rFonts w:hint="eastAsia"/>
        </w:rPr>
        <w:t>一直以来，慧思在我心目中，是人如其名的大才女，时常迸发出智慧的火花，以及笔下水银泻地般的文采。没能听她现场分享，着实是一大憾事。</w:t>
      </w:r>
    </w:p>
    <w:p w14:paraId="089258A1">
      <w:r>
        <w:rPr>
          <w:rFonts w:hint="eastAsia"/>
        </w:rPr>
        <w:t>文斌是全场最年轻的小伙子。话语不多，为人真诚，毫无怨言地为大哥大姐们奔波效劳，一看便是懂事且有前途的好青年。尤为值得一提的是，单身哦，书院里单身优质男的价值，我们都懂的。</w:t>
      </w:r>
    </w:p>
    <w:p w14:paraId="228BBD72">
      <w:r>
        <w:rPr>
          <w:rFonts w:hint="eastAsia"/>
        </w:rPr>
        <w:t>大陈和我一样，天生一双眯眯眼，哈哈。眯眯眼，都是极具亲和力的。大陈总是全神贯注地倾听他人说话，将注意力完全聚焦在交流对象身上，让人不由自主地对他心生好感一一或许这就是眯眯眼的独特魅力吧，哈哈。</w:t>
      </w:r>
    </w:p>
    <w:p w14:paraId="23DA1505">
      <w:r>
        <w:rPr>
          <w:rFonts w:hint="eastAsia"/>
        </w:rPr>
        <w:t>大见在书院里常常发表睿智的见解，我原本以为他是个文质彬彬的书生。然而见面后，直觉告诉我他当过兵，大家也都有</w:t>
      </w:r>
    </w:p>
    <w:p w14:paraId="63D9A1B1">
      <w:r>
        <w:rPr>
          <w:rFonts w:hint="eastAsia"/>
        </w:rPr>
        <w:t>同感，可他却说没当过。大见皮肤黝黑且偏瘦，黑牛不黑是“黄牛</w:t>
      </w:r>
      <w:r>
        <w:t>"，而大见是真的黑。回归常识老大哥还留意到，大见仅</w:t>
      </w:r>
      <w:r>
        <w:rPr>
          <w:rFonts w:hint="eastAsia"/>
        </w:rPr>
        <w:t>脖子以上较黑，下半身肤色正常，至于他是如何观察到的，什么场合下观察到的，大家只能询问老大哥了。</w:t>
      </w:r>
    </w:p>
    <w:p w14:paraId="6332FC6C">
      <w:r>
        <w:rPr>
          <w:rFonts w:hint="eastAsia"/>
        </w:rPr>
        <w:t>大见无论坐在何处，身姿都笔直挺拔，双眼闪烁着睿智的光芒，显然在认真思索发言者的每一句话，并且能迅速回应问题，有种冷面捧哏的味道。</w:t>
      </w:r>
    </w:p>
    <w:p w14:paraId="271FB956">
      <w:r>
        <w:rPr>
          <w:rFonts w:hint="eastAsia"/>
        </w:rPr>
        <w:t>交流片刻，你就会明白为何他在书院里总能精准提问、抓住要点，被戏称为“养由基·大见”了。他具备强大的专注力，能在嘈杂的环境中自动屏蔽外界干扰，将注意力集中在目标上，这不仅是射手应有的素养，似乎也是优秀投资者必备的品质。</w:t>
      </w:r>
    </w:p>
    <w:p w14:paraId="34035E6D">
      <w:r>
        <w:rPr>
          <w:rFonts w:hint="eastAsia"/>
        </w:rPr>
        <w:t>才子大海一登场，便献上原创朗诵，将在场众人皆融入诗中。黑牛为此激动不已，先自饮两杯后才开始发言。如此这般，一个男人为另一个男人这般激动，也只有在大海和黑牛身上才让人觉得毫不意外。</w:t>
      </w:r>
    </w:p>
    <w:p w14:paraId="0102A4CA">
      <w:r>
        <w:rPr>
          <w:rFonts w:hint="eastAsia"/>
        </w:rPr>
        <w:t>大海心思细腻，将我过往在小红圈分享的部分诗词和互动，加上他自己的原创诗集，附上心路历程，精心印制成书赠予我。同为诗词爱好者，我自然如获至宝。多谢大海如此用心。可惜此次交流，我未能分享出令大海耳目一新的知识，实在是肚里的东西嘚吧光了</w:t>
      </w:r>
    </w:p>
    <w:p w14:paraId="4F9A959E">
      <w:r>
        <w:t>LG，院内戏称“老公”，确实是普世老公风范。LG话语不多，但句句切中要害。周身散发着一种强大的气场，方圆三米半能</w:t>
      </w:r>
      <w:r>
        <w:rPr>
          <w:rFonts w:hint="eastAsia"/>
        </w:rPr>
        <w:t>感受到那股威慑力，这无疑是与生俱来、能镇住场子的独特天赋。</w:t>
      </w:r>
    </w:p>
    <w:p w14:paraId="29134049">
      <w:r>
        <w:rPr>
          <w:rFonts w:hint="eastAsia"/>
        </w:rPr>
        <w:t>大鱼和</w:t>
      </w:r>
      <w:r>
        <w:t>iris这对夫妻，育有一对龙凤胎，无疑是全场最令人羡慕的存在。大鱼多次强调，龙凤胎的降临主要归功于妻子。碍</w:t>
      </w:r>
      <w:r>
        <w:rPr>
          <w:rFonts w:hint="eastAsia"/>
        </w:rPr>
        <w:t>于众人在场，我没好意思问技术细节。但他们二人琴瑟和鸣，生活中总有说不完的悄悄话，甚至能在被窝里切磋价值投资、探讨企业发展、规划未来蓝图的场景，实在是让人艳羡不已。</w:t>
      </w:r>
    </w:p>
    <w:p w14:paraId="3CDAB48D">
      <w:r>
        <w:rPr>
          <w:rFonts w:hint="eastAsia"/>
        </w:rPr>
        <w:t>回归常识老大哥，完美诠释了央视退休人员历经沧桑后的从容淡定，以及技术人员特有的耐心细致。无论你提出何种问题，老大哥都能追根溯源，讲清本质、逻辑与细节。有这样一位老大哥在身边，即便不爱学习的人恐怕也只能搭乘知识的自动扶梯，扶摇而上。难怪老大哥家的孩子是世界顶级常青藤大学的博士，背后那也是【皮裤套棉裤，必定有缘故</w:t>
      </w:r>
      <w:r>
        <w:t>]的。</w:t>
      </w:r>
    </w:p>
    <w:p w14:paraId="4AAB1B44">
      <w:r>
        <w:rPr>
          <w:rFonts w:hint="eastAsia"/>
        </w:rPr>
        <w:t>唯一一位以前没在书院里发过言的朋友</w:t>
      </w:r>
      <w:r>
        <w:t>(桌上被美女们喊做二姨</w:t>
      </w:r>
      <w:r>
        <w:rPr>
          <w:rFonts w:hint="eastAsia"/>
        </w:rPr>
        <w:t>，我还不知道他在院内的</w:t>
      </w:r>
      <w:r>
        <w:t>ID，是BP兄信任和认可之</w:t>
      </w:r>
      <w:r>
        <w:rPr>
          <w:rFonts w:hint="eastAsia"/>
        </w:rPr>
        <w:t>人，我们暂且先跳过。这里蕴含着巴芒二老言传身教的轻松人生顶级秘籍</w:t>
      </w:r>
      <w:r>
        <w:t>:我信任的人所信任的人就是值得我信任的人。</w:t>
      </w:r>
    </w:p>
    <w:p w14:paraId="65F16B22">
      <w:r>
        <w:rPr>
          <w:rFonts w:hint="eastAsia"/>
        </w:rPr>
        <w:t>这是一种人际交往中的信任传导链，也是人生的重要助力。当我们了解并努力维护这条信任链时，人生便会不断遇见所谓的“贵人相助”，看着好像是运气爆棚，其实是自己自律自省的必然结果。</w:t>
      </w:r>
    </w:p>
    <w:p w14:paraId="22E0DB8E">
      <w:r>
        <w:rPr>
          <w:rFonts w:hint="eastAsia"/>
        </w:rPr>
        <w:t>南太平洋哲学家</w:t>
      </w:r>
      <w:r>
        <w:t>BP兄，大家很熟，不再介绍。周日晚的寿宴上，这位老寿星笑得全程合不拢腿，对居然还有“堂会”感到十</w:t>
      </w:r>
      <w:r>
        <w:rPr>
          <w:rFonts w:hint="eastAsia"/>
        </w:rPr>
        <w:t>分惊喜，立刻有了一种地主老财过六十大寿感觉。</w:t>
      </w:r>
    </w:p>
    <w:p w14:paraId="759F46A3">
      <w:r>
        <w:rPr>
          <w:rFonts w:hint="eastAsia"/>
        </w:rPr>
        <w:t>在美女们莺莺燕燕的围绕下，从不喝酒的</w:t>
      </w:r>
      <w:r>
        <w:t>BP兄也喝了一两半茅台。这股欢乐，一直浸泡着他直到刚刚，刚刚还发信息给我</w:t>
      </w:r>
      <w:r>
        <w:rPr>
          <w:rFonts w:hint="eastAsia"/>
        </w:rPr>
        <w:t>，感慨这种与喜欢的人在一起的欢乐。我和他认识</w:t>
      </w:r>
      <w:r>
        <w:t>18年了，我只想说，他值得，他值得更多。</w:t>
      </w:r>
    </w:p>
    <w:p w14:paraId="0F218271">
      <w:r>
        <w:rPr>
          <w:rFonts w:hint="eastAsia"/>
        </w:rPr>
        <w:t>感谢朋友们，此次相聚令人难忘，我们畅快交谈的每一分钟，晚宴的每一处细节，都深深刻在我的记忆中。席间洋溢着的暖暖情谊与爱意，让我们倍感温馨，我与</w:t>
      </w:r>
      <w:r>
        <w:t xml:space="preserve"> BP 兄一同向大家致以最诚挚的谢意。谢谢。</w:t>
      </w:r>
    </w:p>
    <w:p w14:paraId="7DA3A71B">
      <w:r>
        <w:rPr>
          <w:rFonts w:hint="eastAsia"/>
        </w:rPr>
        <w:t>同时也向没能参加聚会的朋友致歉，实在是我要求的人数限制在一桌范围内，让大家不是见面，而是交流，姚队他们已经非常努力地找到了最大的一张桌</w:t>
      </w:r>
      <w:r>
        <w:t>:18人</w:t>
      </w:r>
      <w:r>
        <w:rPr>
          <w:rFonts w:hint="eastAsia"/>
        </w:rPr>
        <w:t>。我相信漫长的人生旅途里，山不转水转，该遇到的人总会相遇的</w:t>
      </w:r>
    </w:p>
    <w:p w14:paraId="4EFD22AD">
      <w:pPr>
        <w:rPr>
          <w:rFonts w:hint="eastAsia"/>
        </w:rPr>
      </w:pPr>
      <w:r>
        <w:t>#聚会</w:t>
      </w:r>
    </w:p>
    <w:sectPr>
      <w:pgSz w:w="11906" w:h="16838"/>
      <w:pgMar w:top="1701" w:right="1701" w:bottom="1418" w:left="1701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61"/>
    <w:rsid w:val="000210DE"/>
    <w:rsid w:val="0003283F"/>
    <w:rsid w:val="0003784D"/>
    <w:rsid w:val="00045010"/>
    <w:rsid w:val="00050C7B"/>
    <w:rsid w:val="00056ACF"/>
    <w:rsid w:val="00096FE4"/>
    <w:rsid w:val="000E4DE5"/>
    <w:rsid w:val="000F11A5"/>
    <w:rsid w:val="00105E82"/>
    <w:rsid w:val="00134A51"/>
    <w:rsid w:val="0015618F"/>
    <w:rsid w:val="0016365D"/>
    <w:rsid w:val="001672B3"/>
    <w:rsid w:val="00167B79"/>
    <w:rsid w:val="001712BB"/>
    <w:rsid w:val="0018057D"/>
    <w:rsid w:val="00187AC4"/>
    <w:rsid w:val="0019459A"/>
    <w:rsid w:val="001A0C01"/>
    <w:rsid w:val="001A75ED"/>
    <w:rsid w:val="001B0FFC"/>
    <w:rsid w:val="001C100B"/>
    <w:rsid w:val="001E3A2C"/>
    <w:rsid w:val="001F5E96"/>
    <w:rsid w:val="001F7CE4"/>
    <w:rsid w:val="002054EE"/>
    <w:rsid w:val="00232B73"/>
    <w:rsid w:val="00260607"/>
    <w:rsid w:val="00264BD3"/>
    <w:rsid w:val="00283998"/>
    <w:rsid w:val="002A1116"/>
    <w:rsid w:val="002A67C2"/>
    <w:rsid w:val="002B1DA3"/>
    <w:rsid w:val="002F0503"/>
    <w:rsid w:val="00304F6B"/>
    <w:rsid w:val="00316FEB"/>
    <w:rsid w:val="00321D55"/>
    <w:rsid w:val="00334E1A"/>
    <w:rsid w:val="003366F4"/>
    <w:rsid w:val="003454B7"/>
    <w:rsid w:val="00370DE3"/>
    <w:rsid w:val="00396561"/>
    <w:rsid w:val="003A0172"/>
    <w:rsid w:val="003A5597"/>
    <w:rsid w:val="00433A35"/>
    <w:rsid w:val="00494E98"/>
    <w:rsid w:val="004A09AE"/>
    <w:rsid w:val="004B2699"/>
    <w:rsid w:val="004C749E"/>
    <w:rsid w:val="004E476F"/>
    <w:rsid w:val="004E717B"/>
    <w:rsid w:val="00506ED2"/>
    <w:rsid w:val="005131F4"/>
    <w:rsid w:val="005240B0"/>
    <w:rsid w:val="00536B99"/>
    <w:rsid w:val="00552613"/>
    <w:rsid w:val="005567A7"/>
    <w:rsid w:val="005F54C8"/>
    <w:rsid w:val="006270C8"/>
    <w:rsid w:val="00637E58"/>
    <w:rsid w:val="00643DC4"/>
    <w:rsid w:val="00667AF9"/>
    <w:rsid w:val="00670C63"/>
    <w:rsid w:val="006721F6"/>
    <w:rsid w:val="0069554A"/>
    <w:rsid w:val="006A6320"/>
    <w:rsid w:val="006C6B81"/>
    <w:rsid w:val="006D3273"/>
    <w:rsid w:val="00721E6D"/>
    <w:rsid w:val="00755165"/>
    <w:rsid w:val="00756B63"/>
    <w:rsid w:val="007668D4"/>
    <w:rsid w:val="007812C3"/>
    <w:rsid w:val="007B0859"/>
    <w:rsid w:val="007B5152"/>
    <w:rsid w:val="007C0AE1"/>
    <w:rsid w:val="007E369B"/>
    <w:rsid w:val="00823EF9"/>
    <w:rsid w:val="00866F89"/>
    <w:rsid w:val="00870259"/>
    <w:rsid w:val="0087471F"/>
    <w:rsid w:val="008B37C9"/>
    <w:rsid w:val="008D382F"/>
    <w:rsid w:val="008E722C"/>
    <w:rsid w:val="00904AC2"/>
    <w:rsid w:val="0092653D"/>
    <w:rsid w:val="00934D66"/>
    <w:rsid w:val="00963F6E"/>
    <w:rsid w:val="00971D7C"/>
    <w:rsid w:val="00992534"/>
    <w:rsid w:val="009A6139"/>
    <w:rsid w:val="009D48F7"/>
    <w:rsid w:val="009E25F7"/>
    <w:rsid w:val="009E3519"/>
    <w:rsid w:val="00A027A7"/>
    <w:rsid w:val="00A0369A"/>
    <w:rsid w:val="00A16E24"/>
    <w:rsid w:val="00A33D21"/>
    <w:rsid w:val="00A35C8B"/>
    <w:rsid w:val="00A52404"/>
    <w:rsid w:val="00A54495"/>
    <w:rsid w:val="00AB3508"/>
    <w:rsid w:val="00AB6727"/>
    <w:rsid w:val="00AB73E2"/>
    <w:rsid w:val="00AD1636"/>
    <w:rsid w:val="00AD2453"/>
    <w:rsid w:val="00AD5777"/>
    <w:rsid w:val="00AF026C"/>
    <w:rsid w:val="00B00382"/>
    <w:rsid w:val="00B0606B"/>
    <w:rsid w:val="00B07EE1"/>
    <w:rsid w:val="00B12C38"/>
    <w:rsid w:val="00B205CF"/>
    <w:rsid w:val="00B42B21"/>
    <w:rsid w:val="00B43719"/>
    <w:rsid w:val="00B44B24"/>
    <w:rsid w:val="00B55532"/>
    <w:rsid w:val="00B61A53"/>
    <w:rsid w:val="00B77308"/>
    <w:rsid w:val="00B90C2E"/>
    <w:rsid w:val="00B97782"/>
    <w:rsid w:val="00BB4D0A"/>
    <w:rsid w:val="00BE2975"/>
    <w:rsid w:val="00BE3A04"/>
    <w:rsid w:val="00C363BC"/>
    <w:rsid w:val="00C505F9"/>
    <w:rsid w:val="00C54DF0"/>
    <w:rsid w:val="00C61EFE"/>
    <w:rsid w:val="00C744FC"/>
    <w:rsid w:val="00C81FFF"/>
    <w:rsid w:val="00C900F4"/>
    <w:rsid w:val="00C93B8A"/>
    <w:rsid w:val="00CD38AA"/>
    <w:rsid w:val="00CE3F0A"/>
    <w:rsid w:val="00CF11AC"/>
    <w:rsid w:val="00CF75F2"/>
    <w:rsid w:val="00D0037B"/>
    <w:rsid w:val="00D31ACB"/>
    <w:rsid w:val="00D458B7"/>
    <w:rsid w:val="00D5509D"/>
    <w:rsid w:val="00D61496"/>
    <w:rsid w:val="00D70A70"/>
    <w:rsid w:val="00D828F6"/>
    <w:rsid w:val="00D9054D"/>
    <w:rsid w:val="00D9228D"/>
    <w:rsid w:val="00DB3213"/>
    <w:rsid w:val="00DD203A"/>
    <w:rsid w:val="00DF2E1F"/>
    <w:rsid w:val="00E33652"/>
    <w:rsid w:val="00E33B01"/>
    <w:rsid w:val="00E41B0B"/>
    <w:rsid w:val="00E41E7A"/>
    <w:rsid w:val="00E63ED1"/>
    <w:rsid w:val="00E851D5"/>
    <w:rsid w:val="00E85410"/>
    <w:rsid w:val="00E87EFA"/>
    <w:rsid w:val="00E9039A"/>
    <w:rsid w:val="00EA779E"/>
    <w:rsid w:val="00EC3586"/>
    <w:rsid w:val="00EC719D"/>
    <w:rsid w:val="00EF6B75"/>
    <w:rsid w:val="00F03670"/>
    <w:rsid w:val="00F04EC9"/>
    <w:rsid w:val="00F058A2"/>
    <w:rsid w:val="00F27CB2"/>
    <w:rsid w:val="00F3570A"/>
    <w:rsid w:val="00F61D63"/>
    <w:rsid w:val="00F90FAA"/>
    <w:rsid w:val="00FA34F7"/>
    <w:rsid w:val="00FA72B1"/>
    <w:rsid w:val="00FB2179"/>
    <w:rsid w:val="00FD5C89"/>
    <w:rsid w:val="4A5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8" w:lineRule="auto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"/>
    <w:rPr>
      <w:rFonts w:eastAsia="宋体" w:asciiTheme="majorHAnsi" w:hAnsiTheme="majorHAnsi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D6C9-3DAA-45DD-9465-6196AAA92D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3145</Words>
  <Characters>3174</Characters>
  <Lines>22</Lines>
  <Paragraphs>6</Paragraphs>
  <TotalTime>9</TotalTime>
  <ScaleCrop>false</ScaleCrop>
  <LinksUpToDate>false</LinksUpToDate>
  <CharactersWithSpaces>3176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2025-03-31T03:50:00Z</dcterms:created>
  <dc:creator>曾小燕</dc:creator>
  <cp:lastModifiedBy>徐阳</cp:lastModifiedBy>
  <dcterms:modified xsi:type="dcterms:W3CDTF">2025-04-02T09:56:12Z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69F9D49749F84501AABEC13E4982CB16_13</vt:lpwstr>
  </property>
</Properties>
</file>